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BAF" w:rsidRPr="00134C68" w:rsidRDefault="00694BAF" w:rsidP="00694BAF">
      <w:pPr>
        <w:jc w:val="center"/>
        <w:rPr>
          <w:sz w:val="28"/>
        </w:rPr>
      </w:pPr>
      <w:bookmarkStart w:id="0" w:name="_GoBack"/>
      <w:bookmarkEnd w:id="0"/>
      <w:r w:rsidRPr="00134C68">
        <w:rPr>
          <w:sz w:val="28"/>
        </w:rPr>
        <w:t>Финансово-экономическое обоснование</w:t>
      </w:r>
    </w:p>
    <w:p w:rsidR="00694BAF" w:rsidRPr="00134C68" w:rsidRDefault="00694BAF" w:rsidP="00694BAF">
      <w:pPr>
        <w:pStyle w:val="2"/>
        <w:jc w:val="center"/>
        <w:rPr>
          <w:lang w:val="ru-RU"/>
        </w:rPr>
      </w:pPr>
      <w:r w:rsidRPr="00134C68">
        <w:rPr>
          <w:lang w:val="ru-RU"/>
        </w:rPr>
        <w:t xml:space="preserve">к проекту </w:t>
      </w:r>
      <w:r w:rsidR="00EC7CB8">
        <w:rPr>
          <w:lang w:val="ru-RU"/>
        </w:rPr>
        <w:t>закона</w:t>
      </w:r>
      <w:r w:rsidRPr="00134C68">
        <w:rPr>
          <w:lang w:val="ru-RU"/>
        </w:rPr>
        <w:t xml:space="preserve"> Кабардино-Балкарской Республики</w:t>
      </w:r>
    </w:p>
    <w:p w:rsidR="00694BAF" w:rsidRPr="00134C68" w:rsidRDefault="00694BAF" w:rsidP="00694BAF">
      <w:pPr>
        <w:jc w:val="center"/>
        <w:rPr>
          <w:sz w:val="28"/>
          <w:szCs w:val="28"/>
        </w:rPr>
      </w:pPr>
      <w:r w:rsidRPr="00134C68">
        <w:rPr>
          <w:sz w:val="28"/>
          <w:szCs w:val="28"/>
        </w:rPr>
        <w:t xml:space="preserve"> «О бюджете Территориального фонда обязательного </w:t>
      </w:r>
    </w:p>
    <w:p w:rsidR="00694BAF" w:rsidRPr="00134C68" w:rsidRDefault="00694BAF" w:rsidP="00694BAF">
      <w:pPr>
        <w:jc w:val="center"/>
        <w:rPr>
          <w:sz w:val="28"/>
          <w:szCs w:val="28"/>
        </w:rPr>
      </w:pPr>
      <w:r w:rsidRPr="00134C68">
        <w:rPr>
          <w:sz w:val="28"/>
          <w:szCs w:val="28"/>
        </w:rPr>
        <w:t xml:space="preserve">медицинского страхования Кабардино-Балкарской Республики </w:t>
      </w:r>
    </w:p>
    <w:p w:rsidR="00694BAF" w:rsidRDefault="00694BAF" w:rsidP="00694BAF">
      <w:pPr>
        <w:jc w:val="center"/>
        <w:rPr>
          <w:sz w:val="28"/>
          <w:szCs w:val="28"/>
        </w:rPr>
      </w:pPr>
      <w:r w:rsidRPr="00134C68">
        <w:rPr>
          <w:sz w:val="28"/>
          <w:szCs w:val="28"/>
        </w:rPr>
        <w:t>на 20</w:t>
      </w:r>
      <w:r w:rsidR="009A77A9">
        <w:rPr>
          <w:sz w:val="28"/>
          <w:szCs w:val="28"/>
        </w:rPr>
        <w:t>2</w:t>
      </w:r>
      <w:r w:rsidR="00C534DA">
        <w:rPr>
          <w:sz w:val="28"/>
          <w:szCs w:val="28"/>
        </w:rPr>
        <w:t>3</w:t>
      </w:r>
      <w:r w:rsidRPr="00134C68">
        <w:rPr>
          <w:sz w:val="28"/>
          <w:szCs w:val="28"/>
        </w:rPr>
        <w:t xml:space="preserve"> год и на плановый период 20</w:t>
      </w:r>
      <w:r w:rsidR="00275CF3">
        <w:rPr>
          <w:sz w:val="28"/>
          <w:szCs w:val="28"/>
        </w:rPr>
        <w:t>2</w:t>
      </w:r>
      <w:r w:rsidR="00C534DA">
        <w:rPr>
          <w:sz w:val="28"/>
          <w:szCs w:val="28"/>
        </w:rPr>
        <w:t>4</w:t>
      </w:r>
      <w:r w:rsidR="003525CE">
        <w:rPr>
          <w:sz w:val="28"/>
          <w:szCs w:val="28"/>
        </w:rPr>
        <w:t xml:space="preserve"> </w:t>
      </w:r>
      <w:r w:rsidRPr="00134C68">
        <w:rPr>
          <w:sz w:val="28"/>
          <w:szCs w:val="28"/>
        </w:rPr>
        <w:t>и 20</w:t>
      </w:r>
      <w:r w:rsidR="00275CF3">
        <w:rPr>
          <w:sz w:val="28"/>
          <w:szCs w:val="28"/>
        </w:rPr>
        <w:t>2</w:t>
      </w:r>
      <w:r w:rsidR="00C534DA">
        <w:rPr>
          <w:sz w:val="28"/>
          <w:szCs w:val="28"/>
        </w:rPr>
        <w:t>5</w:t>
      </w:r>
      <w:r w:rsidR="00AC766E">
        <w:rPr>
          <w:sz w:val="28"/>
          <w:szCs w:val="28"/>
        </w:rPr>
        <w:t xml:space="preserve"> </w:t>
      </w:r>
      <w:r w:rsidRPr="00134C68">
        <w:rPr>
          <w:sz w:val="28"/>
          <w:szCs w:val="28"/>
        </w:rPr>
        <w:t>годов</w:t>
      </w:r>
      <w:r>
        <w:rPr>
          <w:sz w:val="28"/>
          <w:szCs w:val="28"/>
        </w:rPr>
        <w:t>»</w:t>
      </w:r>
    </w:p>
    <w:p w:rsidR="00694BAF" w:rsidRDefault="00694BAF" w:rsidP="00694BAF">
      <w:pPr>
        <w:jc w:val="center"/>
        <w:rPr>
          <w:sz w:val="28"/>
          <w:szCs w:val="28"/>
        </w:rPr>
      </w:pPr>
    </w:p>
    <w:p w:rsidR="00694BAF" w:rsidRDefault="00694BAF" w:rsidP="00694BAF">
      <w:pPr>
        <w:jc w:val="center"/>
        <w:rPr>
          <w:sz w:val="28"/>
          <w:szCs w:val="28"/>
        </w:rPr>
      </w:pPr>
    </w:p>
    <w:p w:rsidR="007E73FA" w:rsidRPr="0091767F" w:rsidRDefault="007E73FA" w:rsidP="007E73FA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Проектом закона Кабардино-Балкарской Республики «О бюджете Территориального фонда обязательного медицинского страхования Кабардино-Балкарской Республики на 20</w:t>
      </w:r>
      <w:r w:rsidR="009A77A9">
        <w:rPr>
          <w:sz w:val="28"/>
          <w:szCs w:val="28"/>
        </w:rPr>
        <w:t>2</w:t>
      </w:r>
      <w:r w:rsidR="00C534DA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на плановый период </w:t>
      </w:r>
      <w:r w:rsidR="0091767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202</w:t>
      </w:r>
      <w:r w:rsidR="00C534DA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C534DA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годов» устанавливается на 20</w:t>
      </w:r>
      <w:r w:rsidR="009A77A9">
        <w:rPr>
          <w:sz w:val="28"/>
          <w:szCs w:val="28"/>
        </w:rPr>
        <w:t>2</w:t>
      </w:r>
      <w:r w:rsidR="00C534DA">
        <w:rPr>
          <w:sz w:val="28"/>
          <w:szCs w:val="28"/>
        </w:rPr>
        <w:t>3</w:t>
      </w:r>
      <w:r>
        <w:rPr>
          <w:sz w:val="28"/>
          <w:szCs w:val="28"/>
        </w:rPr>
        <w:t xml:space="preserve"> год объем доходов</w:t>
      </w:r>
      <w:r w:rsidR="00EF756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 w:rsidR="0091767F">
        <w:rPr>
          <w:sz w:val="28"/>
          <w:szCs w:val="28"/>
        </w:rPr>
        <w:t xml:space="preserve">               </w:t>
      </w:r>
      <w:r w:rsidR="00EF7568">
        <w:rPr>
          <w:sz w:val="28"/>
          <w:szCs w:val="28"/>
        </w:rPr>
        <w:t>11990694,9</w:t>
      </w:r>
      <w:r>
        <w:rPr>
          <w:sz w:val="28"/>
          <w:szCs w:val="28"/>
        </w:rPr>
        <w:t xml:space="preserve"> </w:t>
      </w:r>
      <w:r w:rsidR="006D7BC0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и расходов в объеме </w:t>
      </w:r>
      <w:r w:rsidR="00EF7568">
        <w:rPr>
          <w:sz w:val="28"/>
          <w:szCs w:val="28"/>
        </w:rPr>
        <w:t>11990694,9</w:t>
      </w:r>
      <w:r>
        <w:rPr>
          <w:sz w:val="28"/>
          <w:szCs w:val="28"/>
        </w:rPr>
        <w:t xml:space="preserve"> тыс. рублей, </w:t>
      </w:r>
      <w:r w:rsidR="0091767F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на 202</w:t>
      </w:r>
      <w:r w:rsidR="00EF7568">
        <w:rPr>
          <w:sz w:val="28"/>
          <w:szCs w:val="28"/>
        </w:rPr>
        <w:t>4</w:t>
      </w:r>
      <w:r>
        <w:rPr>
          <w:sz w:val="28"/>
          <w:szCs w:val="28"/>
        </w:rPr>
        <w:t xml:space="preserve"> год объем </w:t>
      </w:r>
      <w:r w:rsidRPr="0091767F">
        <w:rPr>
          <w:sz w:val="28"/>
          <w:szCs w:val="28"/>
        </w:rPr>
        <w:t xml:space="preserve">доходов </w:t>
      </w:r>
      <w:r w:rsidR="00EF7568">
        <w:rPr>
          <w:sz w:val="28"/>
          <w:szCs w:val="28"/>
        </w:rPr>
        <w:t>12854339,7</w:t>
      </w:r>
      <w:r w:rsidRPr="0091767F">
        <w:rPr>
          <w:sz w:val="28"/>
          <w:szCs w:val="28"/>
        </w:rPr>
        <w:t xml:space="preserve"> тыс. рублей и расходов </w:t>
      </w:r>
      <w:r w:rsidR="0091767F">
        <w:rPr>
          <w:sz w:val="28"/>
          <w:szCs w:val="28"/>
        </w:rPr>
        <w:t xml:space="preserve">                  </w:t>
      </w:r>
      <w:r w:rsidR="00EF7568">
        <w:rPr>
          <w:sz w:val="28"/>
          <w:szCs w:val="28"/>
        </w:rPr>
        <w:t>12854339,7</w:t>
      </w:r>
      <w:r w:rsidRPr="0091767F">
        <w:rPr>
          <w:sz w:val="28"/>
          <w:szCs w:val="28"/>
        </w:rPr>
        <w:t xml:space="preserve"> тыс. рублей и на 202</w:t>
      </w:r>
      <w:r w:rsidR="00EF7568">
        <w:rPr>
          <w:sz w:val="28"/>
          <w:szCs w:val="28"/>
        </w:rPr>
        <w:t>5</w:t>
      </w:r>
      <w:r w:rsidRPr="0091767F">
        <w:rPr>
          <w:sz w:val="28"/>
          <w:szCs w:val="28"/>
        </w:rPr>
        <w:t xml:space="preserve"> год объем доходов </w:t>
      </w:r>
      <w:r w:rsidR="00EF7568">
        <w:rPr>
          <w:sz w:val="28"/>
          <w:szCs w:val="28"/>
        </w:rPr>
        <w:t>13558947,2</w:t>
      </w:r>
      <w:r w:rsidRPr="0091767F">
        <w:rPr>
          <w:sz w:val="28"/>
          <w:szCs w:val="28"/>
        </w:rPr>
        <w:t xml:space="preserve"> тыс. рублей и расходов </w:t>
      </w:r>
      <w:r w:rsidR="00EF7568">
        <w:rPr>
          <w:sz w:val="28"/>
          <w:szCs w:val="28"/>
        </w:rPr>
        <w:t>13558947,2</w:t>
      </w:r>
      <w:r w:rsidRPr="0091767F">
        <w:rPr>
          <w:sz w:val="28"/>
          <w:szCs w:val="28"/>
        </w:rPr>
        <w:t xml:space="preserve"> тыс. </w:t>
      </w:r>
      <w:r w:rsidR="006D7BC0" w:rsidRPr="0091767F">
        <w:rPr>
          <w:sz w:val="28"/>
          <w:szCs w:val="28"/>
        </w:rPr>
        <w:t>рублей.</w:t>
      </w:r>
    </w:p>
    <w:p w:rsidR="007E73FA" w:rsidRPr="00355E66" w:rsidRDefault="007E73FA" w:rsidP="007E73FA">
      <w:pPr>
        <w:tabs>
          <w:tab w:val="left" w:pos="9354"/>
        </w:tabs>
        <w:ind w:right="-6" w:firstLine="709"/>
        <w:jc w:val="both"/>
      </w:pPr>
    </w:p>
    <w:p w:rsidR="00CA4019" w:rsidRPr="00355E66" w:rsidRDefault="00CA4019" w:rsidP="007E73FA">
      <w:pPr>
        <w:tabs>
          <w:tab w:val="left" w:pos="9354"/>
        </w:tabs>
        <w:ind w:right="-6" w:firstLine="709"/>
        <w:jc w:val="both"/>
      </w:pPr>
    </w:p>
    <w:sectPr w:rsidR="00CA4019" w:rsidRPr="00355E66" w:rsidSect="009C6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19"/>
    <w:rsid w:val="000359AD"/>
    <w:rsid w:val="00134C68"/>
    <w:rsid w:val="001C04B5"/>
    <w:rsid w:val="001D1F06"/>
    <w:rsid w:val="002610A2"/>
    <w:rsid w:val="00275CF3"/>
    <w:rsid w:val="00277A5E"/>
    <w:rsid w:val="002F52BB"/>
    <w:rsid w:val="00341C3E"/>
    <w:rsid w:val="003525CE"/>
    <w:rsid w:val="00355E66"/>
    <w:rsid w:val="004D3EEA"/>
    <w:rsid w:val="00540B0B"/>
    <w:rsid w:val="006901FE"/>
    <w:rsid w:val="00694BAF"/>
    <w:rsid w:val="00696D08"/>
    <w:rsid w:val="006D7BC0"/>
    <w:rsid w:val="00780883"/>
    <w:rsid w:val="007A6DC9"/>
    <w:rsid w:val="007E73FA"/>
    <w:rsid w:val="00820536"/>
    <w:rsid w:val="00850F72"/>
    <w:rsid w:val="0091767F"/>
    <w:rsid w:val="00972CE5"/>
    <w:rsid w:val="00991150"/>
    <w:rsid w:val="009A77A9"/>
    <w:rsid w:val="009C6656"/>
    <w:rsid w:val="00A32CE3"/>
    <w:rsid w:val="00A604F3"/>
    <w:rsid w:val="00AC766E"/>
    <w:rsid w:val="00C534DA"/>
    <w:rsid w:val="00C929F4"/>
    <w:rsid w:val="00C960DC"/>
    <w:rsid w:val="00CA4019"/>
    <w:rsid w:val="00CC1410"/>
    <w:rsid w:val="00D31622"/>
    <w:rsid w:val="00E03D76"/>
    <w:rsid w:val="00EC7CB8"/>
    <w:rsid w:val="00EE1767"/>
    <w:rsid w:val="00EE2A76"/>
    <w:rsid w:val="00EF7568"/>
    <w:rsid w:val="00F64B51"/>
    <w:rsid w:val="00F72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189198-211B-46E1-8092-9B0EA15E5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A4019"/>
    <w:pPr>
      <w:keepNext/>
      <w:outlineLvl w:val="1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A4019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1C04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4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89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shef</dc:creator>
  <cp:lastModifiedBy>МБУ Казакова Фатима 124</cp:lastModifiedBy>
  <cp:revision>2</cp:revision>
  <cp:lastPrinted>2017-10-11T10:07:00Z</cp:lastPrinted>
  <dcterms:created xsi:type="dcterms:W3CDTF">2022-10-21T14:48:00Z</dcterms:created>
  <dcterms:modified xsi:type="dcterms:W3CDTF">2022-10-21T14:48:00Z</dcterms:modified>
</cp:coreProperties>
</file>